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9A" w:rsidRDefault="00FA699A" w:rsidP="00FA699A">
      <w:pPr>
        <w:jc w:val="center"/>
        <w:rPr>
          <w:b/>
        </w:rPr>
      </w:pPr>
      <w:r>
        <w:rPr>
          <w:b/>
        </w:rPr>
        <w:t>South Fork Homeowners Association</w:t>
      </w:r>
    </w:p>
    <w:p w:rsidR="00FA699A" w:rsidRDefault="00FA699A" w:rsidP="00FA699A">
      <w:pPr>
        <w:jc w:val="center"/>
      </w:pPr>
      <w:r>
        <w:t>Southforkspringfield.com</w:t>
      </w:r>
    </w:p>
    <w:p w:rsidR="00FA699A" w:rsidRDefault="003514E7" w:rsidP="00FA699A">
      <w:pPr>
        <w:jc w:val="center"/>
      </w:pPr>
      <w:r>
        <w:t>May 11, 2017</w:t>
      </w:r>
    </w:p>
    <w:p w:rsidR="00FA699A" w:rsidRDefault="00071D68" w:rsidP="00FA699A">
      <w:pPr>
        <w:jc w:val="center"/>
      </w:pPr>
      <w:r>
        <w:t>The Library Center</w:t>
      </w:r>
    </w:p>
    <w:p w:rsidR="00FA699A" w:rsidRDefault="00FA699A" w:rsidP="00FA699A">
      <w:pPr>
        <w:jc w:val="center"/>
        <w:rPr>
          <w:b/>
        </w:rPr>
      </w:pPr>
      <w:r>
        <w:rPr>
          <w:b/>
        </w:rPr>
        <w:t>Board Meeting Minutes</w:t>
      </w:r>
      <w:r w:rsidR="001B2E96">
        <w:rPr>
          <w:b/>
        </w:rPr>
        <w:t xml:space="preserve"> </w:t>
      </w:r>
    </w:p>
    <w:p w:rsidR="00FA699A" w:rsidRDefault="00FA699A" w:rsidP="00FA699A">
      <w:pPr>
        <w:jc w:val="center"/>
        <w:rPr>
          <w:b/>
        </w:rPr>
      </w:pPr>
    </w:p>
    <w:p w:rsidR="00FA699A" w:rsidRDefault="00FA699A" w:rsidP="00FA699A">
      <w:pPr>
        <w:jc w:val="center"/>
        <w:rPr>
          <w:b/>
        </w:rPr>
      </w:pPr>
    </w:p>
    <w:p w:rsidR="00FA699A" w:rsidRDefault="00FA699A" w:rsidP="00FA699A">
      <w:r>
        <w:rPr>
          <w:b/>
        </w:rPr>
        <w:t>Present</w:t>
      </w:r>
      <w:r>
        <w:t xml:space="preserve"> </w:t>
      </w:r>
    </w:p>
    <w:p w:rsidR="00A80CAF" w:rsidRDefault="003514E7" w:rsidP="003010CE">
      <w:r>
        <w:t>Ben Boslaugh</w:t>
      </w:r>
      <w:r w:rsidR="00A80CAF">
        <w:t xml:space="preserve"> </w:t>
      </w:r>
      <w:r>
        <w:t>-</w:t>
      </w:r>
      <w:r w:rsidR="00A80CAF">
        <w:t xml:space="preserve"> </w:t>
      </w:r>
      <w:r>
        <w:t xml:space="preserve">Vice </w:t>
      </w:r>
      <w:r w:rsidR="00FA699A">
        <w:t>President</w:t>
      </w:r>
    </w:p>
    <w:p w:rsidR="003514E7" w:rsidRDefault="003514E7" w:rsidP="003010CE">
      <w:r>
        <w:t>Donna Hanks - Treasurer</w:t>
      </w:r>
    </w:p>
    <w:p w:rsidR="003010CE" w:rsidRDefault="003514E7" w:rsidP="003010CE">
      <w:r>
        <w:t>Jeremy Welker - Secretary</w:t>
      </w:r>
    </w:p>
    <w:p w:rsidR="003238AE" w:rsidRDefault="007C08EC" w:rsidP="00FA699A">
      <w:r>
        <w:t>John Long</w:t>
      </w:r>
      <w:r w:rsidR="00A80CAF">
        <w:t xml:space="preserve"> - </w:t>
      </w:r>
      <w:r w:rsidR="00FA699A">
        <w:t>Director</w:t>
      </w:r>
      <w:r w:rsidR="003010CE">
        <w:t xml:space="preserve"> </w:t>
      </w:r>
    </w:p>
    <w:p w:rsidR="003514E7" w:rsidRDefault="003514E7" w:rsidP="00FA699A">
      <w:r>
        <w:t>Jack Stroupe</w:t>
      </w:r>
      <w:r w:rsidR="007C08EC">
        <w:t xml:space="preserve"> - </w:t>
      </w:r>
      <w:r w:rsidR="003238AE">
        <w:t>Director</w:t>
      </w:r>
      <w:r w:rsidR="003010CE">
        <w:t xml:space="preserve"> </w:t>
      </w:r>
    </w:p>
    <w:p w:rsidR="00A80CAF" w:rsidRDefault="003514E7" w:rsidP="00FA699A">
      <w:r>
        <w:t>Bob Unland - Director</w:t>
      </w:r>
      <w:r w:rsidR="003010CE">
        <w:t xml:space="preserve">   </w:t>
      </w:r>
    </w:p>
    <w:p w:rsidR="00A80CAF" w:rsidRDefault="00A80CAF" w:rsidP="00FA699A"/>
    <w:p w:rsidR="00A80CAF" w:rsidRPr="00A80CAF" w:rsidRDefault="00A80CAF" w:rsidP="00FA699A">
      <w:pPr>
        <w:rPr>
          <w:b/>
        </w:rPr>
      </w:pPr>
      <w:r w:rsidRPr="00A80CAF">
        <w:rPr>
          <w:b/>
        </w:rPr>
        <w:t>Absent</w:t>
      </w:r>
    </w:p>
    <w:p w:rsidR="00A80CAF" w:rsidRPr="003F1C12" w:rsidRDefault="00D018C6" w:rsidP="00A80CAF">
      <w:r>
        <w:t>President (Vacant)</w:t>
      </w:r>
    </w:p>
    <w:p w:rsidR="00FA699A" w:rsidRPr="0072622E" w:rsidRDefault="003010CE" w:rsidP="00FA699A">
      <w:r>
        <w:t xml:space="preserve">         </w:t>
      </w:r>
    </w:p>
    <w:p w:rsidR="00FA699A" w:rsidRDefault="00FA699A" w:rsidP="00FA699A">
      <w:pPr>
        <w:rPr>
          <w:b/>
        </w:rPr>
      </w:pPr>
    </w:p>
    <w:p w:rsidR="00895DE1" w:rsidRDefault="00FA699A" w:rsidP="00FA699A">
      <w:pPr>
        <w:tabs>
          <w:tab w:val="left" w:pos="8895"/>
        </w:tabs>
      </w:pPr>
      <w:r>
        <w:rPr>
          <w:b/>
        </w:rPr>
        <w:t>Homeowners</w:t>
      </w:r>
      <w:r w:rsidR="0072622E">
        <w:t xml:space="preserve">: </w:t>
      </w:r>
      <w:r w:rsidR="003514E7">
        <w:t>Paul Mayer, Connie Shaw, Shirley Unland</w:t>
      </w:r>
    </w:p>
    <w:p w:rsidR="00692057" w:rsidRDefault="00692057" w:rsidP="001401BA">
      <w:pPr>
        <w:tabs>
          <w:tab w:val="left" w:pos="8895"/>
        </w:tabs>
      </w:pPr>
    </w:p>
    <w:p w:rsidR="00A80CAF" w:rsidRPr="001401BA" w:rsidRDefault="00A80CAF" w:rsidP="001401BA">
      <w:pPr>
        <w:tabs>
          <w:tab w:val="left" w:pos="8895"/>
        </w:tabs>
      </w:pPr>
    </w:p>
    <w:p w:rsidR="00A80CAF" w:rsidRDefault="00FA699A" w:rsidP="00FA699A">
      <w:pPr>
        <w:tabs>
          <w:tab w:val="left" w:pos="8895"/>
        </w:tabs>
      </w:pPr>
      <w:r>
        <w:t xml:space="preserve">The </w:t>
      </w:r>
      <w:r w:rsidR="001401BA">
        <w:t xml:space="preserve">board </w:t>
      </w:r>
      <w:r w:rsidR="001040C5">
        <w:t>meeting was called to orde</w:t>
      </w:r>
      <w:r>
        <w:t>r</w:t>
      </w:r>
      <w:r w:rsidR="003010CE">
        <w:t xml:space="preserve"> at</w:t>
      </w:r>
      <w:r w:rsidR="001401BA">
        <w:t xml:space="preserve"> </w:t>
      </w:r>
      <w:r w:rsidR="00A80CAF">
        <w:t>6:</w:t>
      </w:r>
      <w:r w:rsidR="003514E7">
        <w:t>32</w:t>
      </w:r>
      <w:r w:rsidR="008759D3">
        <w:t xml:space="preserve"> pm</w:t>
      </w:r>
      <w:r w:rsidR="00EE435E">
        <w:t xml:space="preserve">. </w:t>
      </w:r>
      <w:r w:rsidR="002D552A">
        <w:t xml:space="preserve"> </w:t>
      </w:r>
    </w:p>
    <w:p w:rsidR="00A80CAF" w:rsidRDefault="00A80CAF" w:rsidP="00FA699A">
      <w:pPr>
        <w:tabs>
          <w:tab w:val="left" w:pos="8895"/>
        </w:tabs>
      </w:pPr>
    </w:p>
    <w:p w:rsidR="003514E7" w:rsidRDefault="003514E7" w:rsidP="003514E7">
      <w:pPr>
        <w:tabs>
          <w:tab w:val="left" w:pos="8895"/>
        </w:tabs>
      </w:pPr>
      <w:r>
        <w:t xml:space="preserve">Motion by </w:t>
      </w:r>
      <w:r>
        <w:t>B. Unland</w:t>
      </w:r>
      <w:r>
        <w:t>, 2</w:t>
      </w:r>
      <w:r w:rsidRPr="00A80CAF">
        <w:rPr>
          <w:vertAlign w:val="superscript"/>
        </w:rPr>
        <w:t>nd</w:t>
      </w:r>
      <w:r>
        <w:t xml:space="preserve"> by J. Long to approve minutes from </w:t>
      </w:r>
      <w:r>
        <w:t>April</w:t>
      </w:r>
      <w:r>
        <w:t xml:space="preserve">. Motion passed. Minutes are recorded by J. </w:t>
      </w:r>
      <w:r>
        <w:t>Welker</w:t>
      </w:r>
      <w:r>
        <w:t>.</w:t>
      </w:r>
    </w:p>
    <w:p w:rsidR="00BC035E" w:rsidRDefault="00BC035E" w:rsidP="003514E7">
      <w:pPr>
        <w:tabs>
          <w:tab w:val="left" w:pos="8895"/>
        </w:tabs>
      </w:pPr>
    </w:p>
    <w:p w:rsidR="003514E7" w:rsidRDefault="003514E7" w:rsidP="003514E7">
      <w:pPr>
        <w:tabs>
          <w:tab w:val="left" w:pos="8895"/>
        </w:tabs>
      </w:pPr>
    </w:p>
    <w:p w:rsidR="003514E7" w:rsidRDefault="003514E7" w:rsidP="003514E7">
      <w:pPr>
        <w:tabs>
          <w:tab w:val="left" w:pos="8895"/>
        </w:tabs>
        <w:rPr>
          <w:b/>
        </w:rPr>
      </w:pPr>
      <w:r w:rsidRPr="003514E7">
        <w:rPr>
          <w:b/>
        </w:rPr>
        <w:t>Old Business</w:t>
      </w:r>
    </w:p>
    <w:p w:rsidR="003514E7" w:rsidRDefault="003514E7" w:rsidP="003514E7">
      <w:pPr>
        <w:tabs>
          <w:tab w:val="left" w:pos="8895"/>
        </w:tabs>
        <w:rPr>
          <w:b/>
        </w:rPr>
      </w:pPr>
    </w:p>
    <w:p w:rsidR="003514E7" w:rsidRDefault="003514E7" w:rsidP="003514E7">
      <w:pPr>
        <w:numPr>
          <w:ilvl w:val="0"/>
          <w:numId w:val="7"/>
        </w:numPr>
      </w:pPr>
      <w:r>
        <w:t>B. Boslaugh contacted Greene County regarding the sidewalk repair in the neighborhood. Sidewalks are being</w:t>
      </w:r>
      <w:r w:rsidR="00BC035E">
        <w:t xml:space="preserve"> repaired to be ADA compliant. B. Boslaugh also notes were there are places where patches are needed in the roads.</w:t>
      </w:r>
    </w:p>
    <w:p w:rsidR="003514E7" w:rsidRDefault="00BC035E" w:rsidP="003514E7">
      <w:pPr>
        <w:numPr>
          <w:ilvl w:val="0"/>
          <w:numId w:val="7"/>
        </w:numPr>
      </w:pPr>
      <w:r>
        <w:t>B. Unland notes that the house on Nettleton with the trash out front has been taken care of. The trash service picked up all the trash the r</w:t>
      </w:r>
      <w:r w:rsidR="00D018C6">
        <w:t xml:space="preserve">esidents had taken to the curb, and the </w:t>
      </w:r>
      <w:r>
        <w:t>residents are apparently in the process of moving out.</w:t>
      </w:r>
    </w:p>
    <w:p w:rsidR="003514E7" w:rsidRPr="003514E7" w:rsidRDefault="003514E7" w:rsidP="003514E7">
      <w:pPr>
        <w:tabs>
          <w:tab w:val="left" w:pos="8895"/>
        </w:tabs>
        <w:rPr>
          <w:b/>
        </w:rPr>
      </w:pPr>
    </w:p>
    <w:p w:rsidR="005C49A1" w:rsidRDefault="005C49A1" w:rsidP="00FA699A"/>
    <w:p w:rsidR="00856672" w:rsidRDefault="00856672" w:rsidP="00856672">
      <w:pPr>
        <w:rPr>
          <w:b/>
        </w:rPr>
      </w:pPr>
      <w:r>
        <w:rPr>
          <w:b/>
        </w:rPr>
        <w:t>Treas</w:t>
      </w:r>
      <w:r w:rsidR="00CF431A">
        <w:rPr>
          <w:b/>
        </w:rPr>
        <w:t xml:space="preserve">urer’s Report given by </w:t>
      </w:r>
      <w:r w:rsidR="00BC035E">
        <w:rPr>
          <w:b/>
        </w:rPr>
        <w:t>D. Hanks</w:t>
      </w:r>
    </w:p>
    <w:p w:rsidR="00856672" w:rsidRDefault="00856672" w:rsidP="00856672">
      <w:pPr>
        <w:rPr>
          <w:b/>
        </w:rPr>
      </w:pPr>
    </w:p>
    <w:p w:rsidR="00B732AD" w:rsidRDefault="00856672" w:rsidP="00BC035E">
      <w:pPr>
        <w:numPr>
          <w:ilvl w:val="0"/>
          <w:numId w:val="1"/>
        </w:numPr>
      </w:pPr>
      <w:r>
        <w:t>Copies of the Financial Report were passed out and reviewed.</w:t>
      </w:r>
    </w:p>
    <w:p w:rsidR="00BC035E" w:rsidRDefault="00BC035E" w:rsidP="00BC035E">
      <w:pPr>
        <w:numPr>
          <w:ilvl w:val="0"/>
          <w:numId w:val="1"/>
        </w:numPr>
      </w:pPr>
      <w:r>
        <w:t xml:space="preserve">D. Hanks notes that prorated dues were received from the </w:t>
      </w:r>
      <w:r w:rsidR="008161B7">
        <w:t xml:space="preserve">grandfathered house on </w:t>
      </w:r>
      <w:r>
        <w:t xml:space="preserve">Parkhill </w:t>
      </w:r>
      <w:r w:rsidR="008161B7">
        <w:t>whose new homeowners wished to join the association.</w:t>
      </w:r>
    </w:p>
    <w:p w:rsidR="008161B7" w:rsidRDefault="008161B7" w:rsidP="00BC035E">
      <w:pPr>
        <w:numPr>
          <w:ilvl w:val="0"/>
          <w:numId w:val="1"/>
        </w:numPr>
      </w:pPr>
      <w:r>
        <w:t>A transfer of $10,000 from the Bank of America account to Bancorp is not reflected on the report.</w:t>
      </w:r>
    </w:p>
    <w:p w:rsidR="008161B7" w:rsidRDefault="008161B7" w:rsidP="00BC035E">
      <w:pPr>
        <w:numPr>
          <w:ilvl w:val="0"/>
          <w:numId w:val="1"/>
        </w:numPr>
      </w:pPr>
      <w:r>
        <w:t>Payment check for the painting of the pool area to be held until the painters have completed the work.</w:t>
      </w:r>
    </w:p>
    <w:p w:rsidR="00A80CAF" w:rsidRDefault="00B732AD" w:rsidP="00B732AD">
      <w:pPr>
        <w:numPr>
          <w:ilvl w:val="0"/>
          <w:numId w:val="1"/>
        </w:numPr>
      </w:pPr>
      <w:r>
        <w:t xml:space="preserve">Motion to approve </w:t>
      </w:r>
      <w:r w:rsidR="008161B7">
        <w:t>treasurer’s report</w:t>
      </w:r>
      <w:r>
        <w:t xml:space="preserve"> by </w:t>
      </w:r>
      <w:r w:rsidR="008161B7">
        <w:t>B. Unland</w:t>
      </w:r>
      <w:r>
        <w:t>, 2</w:t>
      </w:r>
      <w:r w:rsidRPr="00B732AD">
        <w:rPr>
          <w:vertAlign w:val="superscript"/>
        </w:rPr>
        <w:t>nd</w:t>
      </w:r>
      <w:r w:rsidR="00087A7C">
        <w:t xml:space="preserve"> by </w:t>
      </w:r>
      <w:r w:rsidR="008161B7">
        <w:t>J. Stroupe</w:t>
      </w:r>
      <w:r w:rsidR="00087A7C">
        <w:t>. M</w:t>
      </w:r>
      <w:r>
        <w:t>otion passed.</w:t>
      </w:r>
      <w:r w:rsidR="00A80CAF">
        <w:tab/>
      </w:r>
      <w:r w:rsidR="00A80CAF">
        <w:tab/>
      </w:r>
    </w:p>
    <w:p w:rsidR="008977F4" w:rsidRDefault="008977F4" w:rsidP="008977F4">
      <w:pPr>
        <w:ind w:left="720"/>
      </w:pPr>
    </w:p>
    <w:p w:rsidR="00FA699A" w:rsidRDefault="00FA699A" w:rsidP="00FA699A">
      <w:pPr>
        <w:rPr>
          <w:b/>
        </w:rPr>
      </w:pPr>
      <w:r>
        <w:rPr>
          <w:b/>
        </w:rPr>
        <w:lastRenderedPageBreak/>
        <w:t xml:space="preserve">Pool Report </w:t>
      </w:r>
    </w:p>
    <w:p w:rsidR="00FA699A" w:rsidRDefault="00FA699A" w:rsidP="00FA699A">
      <w:pPr>
        <w:ind w:left="720"/>
        <w:rPr>
          <w:b/>
        </w:rPr>
      </w:pPr>
    </w:p>
    <w:p w:rsidR="00164489" w:rsidRDefault="00F0755C" w:rsidP="00725C9F">
      <w:pPr>
        <w:numPr>
          <w:ilvl w:val="0"/>
          <w:numId w:val="2"/>
        </w:numPr>
      </w:pPr>
      <w:r>
        <w:t>B. Unland reports that the cracks in the pool that were filled last year look good, and there are apparently no leaks in them.</w:t>
      </w:r>
    </w:p>
    <w:p w:rsidR="00F0755C" w:rsidRDefault="00F0755C" w:rsidP="00725C9F">
      <w:pPr>
        <w:numPr>
          <w:ilvl w:val="0"/>
          <w:numId w:val="2"/>
        </w:numPr>
      </w:pPr>
      <w:r>
        <w:t>Pool workday scheduled for May 20 at 9:00 a.m.</w:t>
      </w:r>
    </w:p>
    <w:p w:rsidR="00F0755C" w:rsidRDefault="00F0755C" w:rsidP="00725C9F">
      <w:pPr>
        <w:numPr>
          <w:ilvl w:val="0"/>
          <w:numId w:val="2"/>
        </w:numPr>
      </w:pPr>
      <w:r>
        <w:t>New cushions and umbrellas to be delivered prior to the pool opening and will be set up.</w:t>
      </w:r>
    </w:p>
    <w:p w:rsidR="00F0755C" w:rsidRDefault="00F0755C" w:rsidP="00725C9F">
      <w:pPr>
        <w:numPr>
          <w:ilvl w:val="0"/>
          <w:numId w:val="2"/>
        </w:numPr>
      </w:pPr>
      <w:r>
        <w:t xml:space="preserve">Halley Judd, Benjamin Cannefax, and Claire Cannefax </w:t>
      </w:r>
      <w:r w:rsidR="00D018C6">
        <w:t xml:space="preserve">are </w:t>
      </w:r>
      <w:r>
        <w:t xml:space="preserve">the three </w:t>
      </w:r>
      <w:r w:rsidR="00D018C6">
        <w:t>individuals</w:t>
      </w:r>
      <w:r>
        <w:t xml:space="preserve"> the board chose to open and close the pool, with Sarah Cummings being an alternate to fill in when necessary.</w:t>
      </w:r>
      <w:r w:rsidR="00D018C6">
        <w:t xml:space="preserve"> Plan to hold training sessions with those individuals sometime the following</w:t>
      </w:r>
      <w:bookmarkStart w:id="0" w:name="_GoBack"/>
      <w:bookmarkEnd w:id="0"/>
      <w:r w:rsidR="00D018C6">
        <w:t xml:space="preserve"> week.</w:t>
      </w:r>
    </w:p>
    <w:p w:rsidR="00F0755C" w:rsidRDefault="00F0755C" w:rsidP="00725C9F">
      <w:pPr>
        <w:numPr>
          <w:ilvl w:val="0"/>
          <w:numId w:val="2"/>
        </w:numPr>
      </w:pPr>
      <w:r>
        <w:t>Susan Todd will not be used this year to clean bathrooms and shock the pool on Sunday nights. Those duties will fall to the others.</w:t>
      </w:r>
    </w:p>
    <w:p w:rsidR="00F0755C" w:rsidRDefault="00F0755C" w:rsidP="00725C9F">
      <w:pPr>
        <w:numPr>
          <w:ilvl w:val="0"/>
          <w:numId w:val="2"/>
        </w:numPr>
      </w:pPr>
      <w:r>
        <w:t>S. Unland mentions that a bird’s nest was found in the Coke machine at the pool, and Coke has been contacted and will bring out a newer machine.</w:t>
      </w:r>
    </w:p>
    <w:p w:rsidR="00B732AD" w:rsidRDefault="00B732AD" w:rsidP="00725C9F">
      <w:pPr>
        <w:rPr>
          <w:b/>
        </w:rPr>
      </w:pPr>
    </w:p>
    <w:p w:rsidR="00725C9F" w:rsidRDefault="00725C9F" w:rsidP="00725C9F"/>
    <w:p w:rsidR="00725C9F" w:rsidRDefault="00E4587F" w:rsidP="00725C9F">
      <w:pPr>
        <w:rPr>
          <w:b/>
        </w:rPr>
      </w:pPr>
      <w:r>
        <w:rPr>
          <w:b/>
        </w:rPr>
        <w:t>New Business</w:t>
      </w:r>
    </w:p>
    <w:p w:rsidR="00725C9F" w:rsidRDefault="00725C9F" w:rsidP="00725C9F">
      <w:pPr>
        <w:rPr>
          <w:b/>
        </w:rPr>
      </w:pPr>
    </w:p>
    <w:p w:rsidR="00F814C1" w:rsidRDefault="00F0755C" w:rsidP="00F814C1">
      <w:pPr>
        <w:numPr>
          <w:ilvl w:val="0"/>
          <w:numId w:val="8"/>
        </w:numPr>
      </w:pPr>
      <w:r>
        <w:t xml:space="preserve">B. Boslaugh explains that renters and others in the neighborhood </w:t>
      </w:r>
      <w:r w:rsidR="00090D0B">
        <w:t xml:space="preserve">may </w:t>
      </w:r>
      <w:r>
        <w:t xml:space="preserve">have never seen our Covenants and By-Laws, and it will be a good idea to include them with a letter sent to all homeowners in the neighborhood. The letter will list </w:t>
      </w:r>
      <w:r w:rsidR="00090D0B">
        <w:t>other reminders</w:t>
      </w:r>
      <w:r>
        <w:t xml:space="preserve"> and will </w:t>
      </w:r>
      <w:r w:rsidR="00090D0B">
        <w:t>be sent with a copy of the pool rules and July invoices.</w:t>
      </w:r>
      <w:r>
        <w:t xml:space="preserve"> </w:t>
      </w:r>
      <w:r w:rsidR="00086363">
        <w:t>B. Boslaugh and J. Welker will work on the letter.</w:t>
      </w:r>
    </w:p>
    <w:p w:rsidR="00F814C1" w:rsidRDefault="00090D0B" w:rsidP="00F814C1">
      <w:pPr>
        <w:numPr>
          <w:ilvl w:val="0"/>
          <w:numId w:val="8"/>
        </w:numPr>
      </w:pPr>
      <w:r>
        <w:t xml:space="preserve">Discussion on whether to have the June meeting at the pool versus having another social event separate from the June meeting. The board generally agrees that we </w:t>
      </w:r>
      <w:r w:rsidR="00086363">
        <w:t xml:space="preserve">will still </w:t>
      </w:r>
      <w:r>
        <w:t>have the June meeting at The Library Center, but schedule a social event at the pool for June 25</w:t>
      </w:r>
      <w:r w:rsidR="00086363">
        <w:t xml:space="preserve"> at 2:00 p.m</w:t>
      </w:r>
      <w:r>
        <w:t xml:space="preserve">. </w:t>
      </w:r>
      <w:r w:rsidR="00086363">
        <w:t>More details of the social to be discussed at the June meeting.</w:t>
      </w:r>
    </w:p>
    <w:p w:rsidR="00725C9F" w:rsidRDefault="00725C9F" w:rsidP="00725C9F"/>
    <w:p w:rsidR="00086363" w:rsidRPr="00725C9F" w:rsidRDefault="00086363" w:rsidP="00725C9F"/>
    <w:p w:rsidR="00FA699A" w:rsidRDefault="003010CE" w:rsidP="00FA699A">
      <w:pPr>
        <w:tabs>
          <w:tab w:val="left" w:pos="5265"/>
        </w:tabs>
      </w:pPr>
      <w:r>
        <w:t>Motion to adjourn</w:t>
      </w:r>
      <w:r w:rsidR="00BB32F0">
        <w:t xml:space="preserve"> </w:t>
      </w:r>
      <w:r w:rsidR="00087A7C">
        <w:t xml:space="preserve">7:35 </w:t>
      </w:r>
      <w:r w:rsidR="007B5D8D">
        <w:t>pm</w:t>
      </w:r>
      <w:r w:rsidR="009D24EF">
        <w:t xml:space="preserve"> by</w:t>
      </w:r>
      <w:r>
        <w:t xml:space="preserve"> </w:t>
      </w:r>
      <w:r w:rsidR="00086363">
        <w:t>D. Hanks</w:t>
      </w:r>
      <w:r w:rsidR="00E20A17">
        <w:t>, 2</w:t>
      </w:r>
      <w:r w:rsidR="00E20A17" w:rsidRPr="00E20A17">
        <w:rPr>
          <w:vertAlign w:val="superscript"/>
        </w:rPr>
        <w:t>nd</w:t>
      </w:r>
      <w:r w:rsidR="00BB32F0">
        <w:t xml:space="preserve"> by </w:t>
      </w:r>
      <w:r w:rsidR="00087A7C">
        <w:t>B. Unland</w:t>
      </w:r>
      <w:r w:rsidR="00C50BFC">
        <w:t xml:space="preserve">.  Motion passed.  </w:t>
      </w:r>
    </w:p>
    <w:p w:rsidR="00FA699A" w:rsidRDefault="00FA699A" w:rsidP="00FA699A"/>
    <w:p w:rsidR="00DF032C" w:rsidRDefault="00DF032C"/>
    <w:sectPr w:rsidR="00DF032C" w:rsidSect="00090D0B">
      <w:pgSz w:w="12240" w:h="15840"/>
      <w:pgMar w:top="1440" w:right="1440" w:bottom="360" w:left="144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06B" w:rsidRDefault="00CF006B" w:rsidP="00090D0B">
      <w:r>
        <w:separator/>
      </w:r>
    </w:p>
  </w:endnote>
  <w:endnote w:type="continuationSeparator" w:id="0">
    <w:p w:rsidR="00CF006B" w:rsidRDefault="00CF006B" w:rsidP="0009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06B" w:rsidRDefault="00CF006B" w:rsidP="00090D0B">
      <w:r>
        <w:separator/>
      </w:r>
    </w:p>
  </w:footnote>
  <w:footnote w:type="continuationSeparator" w:id="0">
    <w:p w:rsidR="00CF006B" w:rsidRDefault="00CF006B" w:rsidP="00090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D4DC2"/>
    <w:multiLevelType w:val="hybridMultilevel"/>
    <w:tmpl w:val="CF12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D6362"/>
    <w:multiLevelType w:val="hybridMultilevel"/>
    <w:tmpl w:val="8C6C8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58AD"/>
    <w:multiLevelType w:val="hybridMultilevel"/>
    <w:tmpl w:val="5876FB3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4F3457"/>
    <w:multiLevelType w:val="hybridMultilevel"/>
    <w:tmpl w:val="49A00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13C3E"/>
    <w:multiLevelType w:val="hybridMultilevel"/>
    <w:tmpl w:val="909880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9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218ED"/>
    <w:multiLevelType w:val="hybridMultilevel"/>
    <w:tmpl w:val="E570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77D3E"/>
    <w:multiLevelType w:val="hybridMultilevel"/>
    <w:tmpl w:val="8C6C8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C04B7"/>
    <w:multiLevelType w:val="hybridMultilevel"/>
    <w:tmpl w:val="F92E0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7A45480"/>
    <w:multiLevelType w:val="hybridMultilevel"/>
    <w:tmpl w:val="2522E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9A"/>
    <w:rsid w:val="00021590"/>
    <w:rsid w:val="00071D68"/>
    <w:rsid w:val="00074911"/>
    <w:rsid w:val="000857B6"/>
    <w:rsid w:val="00086363"/>
    <w:rsid w:val="00087A7C"/>
    <w:rsid w:val="00090C0C"/>
    <w:rsid w:val="00090D0B"/>
    <w:rsid w:val="001040C5"/>
    <w:rsid w:val="00136D9C"/>
    <w:rsid w:val="001401BA"/>
    <w:rsid w:val="00164489"/>
    <w:rsid w:val="001773E6"/>
    <w:rsid w:val="001A0BDF"/>
    <w:rsid w:val="001B2E96"/>
    <w:rsid w:val="001C2542"/>
    <w:rsid w:val="001F7D4D"/>
    <w:rsid w:val="002172A4"/>
    <w:rsid w:val="00226843"/>
    <w:rsid w:val="00270F72"/>
    <w:rsid w:val="002A53F9"/>
    <w:rsid w:val="002B255B"/>
    <w:rsid w:val="002D552A"/>
    <w:rsid w:val="002D6E88"/>
    <w:rsid w:val="002E1AC7"/>
    <w:rsid w:val="002E4AC2"/>
    <w:rsid w:val="003010CE"/>
    <w:rsid w:val="003238AE"/>
    <w:rsid w:val="003272F1"/>
    <w:rsid w:val="00330950"/>
    <w:rsid w:val="003514E7"/>
    <w:rsid w:val="00377A5B"/>
    <w:rsid w:val="003F1C12"/>
    <w:rsid w:val="003F7AE0"/>
    <w:rsid w:val="00420551"/>
    <w:rsid w:val="00422000"/>
    <w:rsid w:val="004576AC"/>
    <w:rsid w:val="00457FDB"/>
    <w:rsid w:val="0046086C"/>
    <w:rsid w:val="00477262"/>
    <w:rsid w:val="004C69B2"/>
    <w:rsid w:val="004F042C"/>
    <w:rsid w:val="00507D01"/>
    <w:rsid w:val="00511BEC"/>
    <w:rsid w:val="00565C3C"/>
    <w:rsid w:val="00575D00"/>
    <w:rsid w:val="00583033"/>
    <w:rsid w:val="005845B4"/>
    <w:rsid w:val="00590B0E"/>
    <w:rsid w:val="005A6711"/>
    <w:rsid w:val="005B33A8"/>
    <w:rsid w:val="005C48AB"/>
    <w:rsid w:val="005C49A1"/>
    <w:rsid w:val="005E3148"/>
    <w:rsid w:val="005E44A5"/>
    <w:rsid w:val="005E5E89"/>
    <w:rsid w:val="005F640A"/>
    <w:rsid w:val="00613081"/>
    <w:rsid w:val="00643E59"/>
    <w:rsid w:val="00686179"/>
    <w:rsid w:val="00692057"/>
    <w:rsid w:val="006A0D7E"/>
    <w:rsid w:val="006D7A44"/>
    <w:rsid w:val="006E26A2"/>
    <w:rsid w:val="006F5BA5"/>
    <w:rsid w:val="00721117"/>
    <w:rsid w:val="00725C9F"/>
    <w:rsid w:val="0072622E"/>
    <w:rsid w:val="007330CA"/>
    <w:rsid w:val="00744E42"/>
    <w:rsid w:val="007712B6"/>
    <w:rsid w:val="0078101D"/>
    <w:rsid w:val="007953FB"/>
    <w:rsid w:val="007A5D61"/>
    <w:rsid w:val="007B5D8D"/>
    <w:rsid w:val="007C08EC"/>
    <w:rsid w:val="007F2D1B"/>
    <w:rsid w:val="007F46DE"/>
    <w:rsid w:val="008161B7"/>
    <w:rsid w:val="00856672"/>
    <w:rsid w:val="008619C2"/>
    <w:rsid w:val="008759D3"/>
    <w:rsid w:val="00887129"/>
    <w:rsid w:val="0089075F"/>
    <w:rsid w:val="00895DE1"/>
    <w:rsid w:val="008977F4"/>
    <w:rsid w:val="008C3A81"/>
    <w:rsid w:val="008C7EAB"/>
    <w:rsid w:val="008E4181"/>
    <w:rsid w:val="008F1ACB"/>
    <w:rsid w:val="00956003"/>
    <w:rsid w:val="009854C5"/>
    <w:rsid w:val="00994B41"/>
    <w:rsid w:val="009C7466"/>
    <w:rsid w:val="009D24EF"/>
    <w:rsid w:val="009D3DAF"/>
    <w:rsid w:val="009E67A1"/>
    <w:rsid w:val="009F4B46"/>
    <w:rsid w:val="00A04899"/>
    <w:rsid w:val="00A42728"/>
    <w:rsid w:val="00A453AD"/>
    <w:rsid w:val="00A70115"/>
    <w:rsid w:val="00A7128D"/>
    <w:rsid w:val="00A80CAF"/>
    <w:rsid w:val="00AB2536"/>
    <w:rsid w:val="00AE1AAE"/>
    <w:rsid w:val="00B05AE7"/>
    <w:rsid w:val="00B36DD3"/>
    <w:rsid w:val="00B47165"/>
    <w:rsid w:val="00B61F9E"/>
    <w:rsid w:val="00B72CE1"/>
    <w:rsid w:val="00B732AD"/>
    <w:rsid w:val="00B80F81"/>
    <w:rsid w:val="00BB2C7F"/>
    <w:rsid w:val="00BB32F0"/>
    <w:rsid w:val="00BC035E"/>
    <w:rsid w:val="00BD3BA5"/>
    <w:rsid w:val="00BD47CE"/>
    <w:rsid w:val="00BD5205"/>
    <w:rsid w:val="00BD6D09"/>
    <w:rsid w:val="00BE1099"/>
    <w:rsid w:val="00BE7483"/>
    <w:rsid w:val="00BF25F3"/>
    <w:rsid w:val="00C02785"/>
    <w:rsid w:val="00C27102"/>
    <w:rsid w:val="00C50BFC"/>
    <w:rsid w:val="00C8074C"/>
    <w:rsid w:val="00CC0DB5"/>
    <w:rsid w:val="00CF006B"/>
    <w:rsid w:val="00CF431A"/>
    <w:rsid w:val="00D018C6"/>
    <w:rsid w:val="00D35D5A"/>
    <w:rsid w:val="00D508BE"/>
    <w:rsid w:val="00D778A1"/>
    <w:rsid w:val="00D80BB1"/>
    <w:rsid w:val="00D95762"/>
    <w:rsid w:val="00D95E79"/>
    <w:rsid w:val="00DC040A"/>
    <w:rsid w:val="00DC39D0"/>
    <w:rsid w:val="00DC4D9D"/>
    <w:rsid w:val="00DE3BB9"/>
    <w:rsid w:val="00DF032C"/>
    <w:rsid w:val="00E13C3A"/>
    <w:rsid w:val="00E20A17"/>
    <w:rsid w:val="00E32725"/>
    <w:rsid w:val="00E32B7F"/>
    <w:rsid w:val="00E32BA7"/>
    <w:rsid w:val="00E36FE5"/>
    <w:rsid w:val="00E401AA"/>
    <w:rsid w:val="00E4587F"/>
    <w:rsid w:val="00E57830"/>
    <w:rsid w:val="00E64041"/>
    <w:rsid w:val="00EA371A"/>
    <w:rsid w:val="00EB4EC7"/>
    <w:rsid w:val="00EE435E"/>
    <w:rsid w:val="00EF31C2"/>
    <w:rsid w:val="00F0755C"/>
    <w:rsid w:val="00F23D72"/>
    <w:rsid w:val="00F24AC1"/>
    <w:rsid w:val="00F47702"/>
    <w:rsid w:val="00F47E69"/>
    <w:rsid w:val="00F6741F"/>
    <w:rsid w:val="00F71472"/>
    <w:rsid w:val="00F814C1"/>
    <w:rsid w:val="00FA5EAF"/>
    <w:rsid w:val="00FA699A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4E0F1F-13A9-4371-B835-3A5B1341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4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9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2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D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0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D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SFHOA</dc:creator>
  <cp:lastModifiedBy>Jeremy Welker</cp:lastModifiedBy>
  <cp:revision>6</cp:revision>
  <cp:lastPrinted>2016-09-08T22:42:00Z</cp:lastPrinted>
  <dcterms:created xsi:type="dcterms:W3CDTF">2017-06-07T14:40:00Z</dcterms:created>
  <dcterms:modified xsi:type="dcterms:W3CDTF">2017-06-07T16:03:00Z</dcterms:modified>
</cp:coreProperties>
</file>